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0E" w:rsidRPr="00F3602D" w:rsidRDefault="00BB0943" w:rsidP="000B30D5">
      <w:pPr>
        <w:spacing w:after="240"/>
        <w:rPr>
          <w:sz w:val="48"/>
          <w:szCs w:val="48"/>
          <w:lang w:val="de-AT"/>
        </w:rPr>
      </w:pPr>
      <w:r w:rsidRPr="004F2DDF">
        <w:rPr>
          <w:sz w:val="36"/>
          <w:szCs w:val="36"/>
          <w:lang w:val="de-AT"/>
        </w:rPr>
        <w:t>Registrierung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3B8B" w:rsidRPr="00853B8B" w:rsidTr="00853B8B">
        <w:tc>
          <w:tcPr>
            <w:tcW w:w="9212" w:type="dxa"/>
          </w:tcPr>
          <w:p w:rsidR="00853B8B" w:rsidRPr="00853B8B" w:rsidRDefault="00853B8B" w:rsidP="002030C2">
            <w:pPr>
              <w:rPr>
                <w:lang w:val="de-AT"/>
              </w:rPr>
            </w:pPr>
            <w:r w:rsidRPr="00853B8B">
              <w:rPr>
                <w:lang w:val="de-AT"/>
              </w:rPr>
              <w:t>Vorname, Nachname</w:t>
            </w:r>
            <w:r w:rsidR="00A150A2">
              <w:rPr>
                <w:lang w:val="de-AT"/>
              </w:rPr>
              <w:t xml:space="preserve">: </w:t>
            </w:r>
          </w:p>
        </w:tc>
      </w:tr>
      <w:tr w:rsidR="00853B8B" w:rsidRPr="00853B8B" w:rsidTr="00853B8B">
        <w:tc>
          <w:tcPr>
            <w:tcW w:w="9212" w:type="dxa"/>
          </w:tcPr>
          <w:p w:rsidR="00853B8B" w:rsidRPr="00853B8B" w:rsidRDefault="00853B8B" w:rsidP="002030C2">
            <w:pPr>
              <w:rPr>
                <w:lang w:val="de-AT"/>
              </w:rPr>
            </w:pPr>
            <w:r w:rsidRPr="00853B8B">
              <w:rPr>
                <w:lang w:val="de-AT"/>
              </w:rPr>
              <w:t>Firma</w:t>
            </w:r>
          </w:p>
        </w:tc>
      </w:tr>
      <w:tr w:rsidR="00853B8B" w:rsidRPr="00853B8B" w:rsidTr="00853B8B">
        <w:tc>
          <w:tcPr>
            <w:tcW w:w="9212" w:type="dxa"/>
          </w:tcPr>
          <w:p w:rsidR="00853B8B" w:rsidRPr="00853B8B" w:rsidRDefault="00853B8B" w:rsidP="002030C2">
            <w:pPr>
              <w:rPr>
                <w:lang w:val="de-AT"/>
              </w:rPr>
            </w:pPr>
            <w:r w:rsidRPr="00853B8B">
              <w:rPr>
                <w:lang w:val="de-AT"/>
              </w:rPr>
              <w:t>Straße, Nr.</w:t>
            </w:r>
          </w:p>
        </w:tc>
      </w:tr>
      <w:tr w:rsidR="00853B8B" w:rsidRPr="00853B8B" w:rsidTr="00853B8B">
        <w:tc>
          <w:tcPr>
            <w:tcW w:w="9212" w:type="dxa"/>
          </w:tcPr>
          <w:p w:rsidR="00853B8B" w:rsidRPr="00853B8B" w:rsidRDefault="00853B8B" w:rsidP="002030C2">
            <w:pPr>
              <w:rPr>
                <w:lang w:val="de-AT"/>
              </w:rPr>
            </w:pPr>
            <w:r w:rsidRPr="00853B8B">
              <w:rPr>
                <w:lang w:val="de-AT"/>
              </w:rPr>
              <w:t>PLZ, Ort</w:t>
            </w:r>
          </w:p>
        </w:tc>
      </w:tr>
      <w:tr w:rsidR="00853B8B" w:rsidRPr="00853B8B" w:rsidTr="00853B8B">
        <w:tc>
          <w:tcPr>
            <w:tcW w:w="9212" w:type="dxa"/>
          </w:tcPr>
          <w:p w:rsidR="00853B8B" w:rsidRPr="00853B8B" w:rsidRDefault="00853B8B" w:rsidP="002030C2">
            <w:pPr>
              <w:rPr>
                <w:lang w:val="de-AT"/>
              </w:rPr>
            </w:pPr>
            <w:r w:rsidRPr="00853B8B">
              <w:rPr>
                <w:lang w:val="de-AT"/>
              </w:rPr>
              <w:t>Tel</w:t>
            </w:r>
          </w:p>
        </w:tc>
      </w:tr>
      <w:tr w:rsidR="00853B8B" w:rsidRPr="00853B8B" w:rsidTr="00853B8B">
        <w:tc>
          <w:tcPr>
            <w:tcW w:w="9212" w:type="dxa"/>
          </w:tcPr>
          <w:p w:rsidR="00853B8B" w:rsidRPr="00853B8B" w:rsidRDefault="00A150A2" w:rsidP="002030C2">
            <w:pPr>
              <w:rPr>
                <w:lang w:val="de-AT"/>
              </w:rPr>
            </w:pPr>
            <w:r>
              <w:rPr>
                <w:lang w:val="de-AT"/>
              </w:rPr>
              <w:t>E-Mail</w:t>
            </w:r>
          </w:p>
        </w:tc>
      </w:tr>
    </w:tbl>
    <w:p w:rsidR="00742680" w:rsidRDefault="00853B8B" w:rsidP="00BB0943">
      <w:pPr>
        <w:tabs>
          <w:tab w:val="left" w:pos="1985"/>
          <w:tab w:val="left" w:pos="3119"/>
          <w:tab w:val="left" w:pos="4678"/>
          <w:tab w:val="left" w:pos="6096"/>
        </w:tabs>
        <w:spacing w:before="240"/>
        <w:rPr>
          <w:lang w:val="de-AT"/>
        </w:rPr>
      </w:pPr>
      <w:r>
        <w:rPr>
          <w:lang w:val="de-AT"/>
        </w:rPr>
        <w:sym w:font="Wingdings" w:char="F071"/>
      </w:r>
      <w:r>
        <w:rPr>
          <w:lang w:val="de-AT"/>
        </w:rPr>
        <w:t> </w:t>
      </w:r>
      <w:r w:rsidR="00BB0943">
        <w:rPr>
          <w:lang w:val="de-AT"/>
        </w:rPr>
        <w:t>Projekttyp:</w:t>
      </w:r>
      <w:r w:rsidR="00FE1EE1">
        <w:rPr>
          <w:lang w:val="de-AT"/>
        </w:rPr>
        <w:tab/>
      </w:r>
      <w:r>
        <w:rPr>
          <w:lang w:val="de-AT"/>
        </w:rPr>
        <w:sym w:font="Wingdings" w:char="F071"/>
      </w:r>
      <w:r>
        <w:rPr>
          <w:lang w:val="de-AT"/>
        </w:rPr>
        <w:t> </w:t>
      </w:r>
      <w:r w:rsidR="00BB0943">
        <w:rPr>
          <w:lang w:val="de-AT"/>
        </w:rPr>
        <w:t>Solar</w:t>
      </w:r>
      <w:r w:rsidR="00FE1EE1">
        <w:rPr>
          <w:lang w:val="de-AT"/>
        </w:rPr>
        <w:tab/>
      </w:r>
      <w:r>
        <w:rPr>
          <w:lang w:val="de-AT"/>
        </w:rPr>
        <w:sym w:font="Wingdings" w:char="F071"/>
      </w:r>
      <w:r>
        <w:rPr>
          <w:lang w:val="de-AT"/>
        </w:rPr>
        <w:t> </w:t>
      </w:r>
      <w:r w:rsidR="00BB0943">
        <w:rPr>
          <w:lang w:val="de-AT"/>
        </w:rPr>
        <w:t>Wasser</w:t>
      </w:r>
      <w:r w:rsidR="00BB0943">
        <w:rPr>
          <w:lang w:val="de-AT"/>
        </w:rPr>
        <w:tab/>
      </w:r>
      <w:r w:rsidR="00BB0943">
        <w:rPr>
          <w:lang w:val="de-AT"/>
        </w:rPr>
        <w:sym w:font="Wingdings" w:char="F071"/>
      </w:r>
      <w:r w:rsidR="00BB0943">
        <w:rPr>
          <w:lang w:val="de-AT"/>
        </w:rPr>
        <w:t> Wind</w:t>
      </w:r>
      <w:r w:rsidR="00BB0943">
        <w:rPr>
          <w:lang w:val="de-AT"/>
        </w:rPr>
        <w:tab/>
      </w:r>
      <w:r w:rsidR="00BB0943">
        <w:rPr>
          <w:lang w:val="de-AT"/>
        </w:rPr>
        <w:sym w:font="Wingdings" w:char="F071"/>
      </w:r>
      <w:r w:rsidR="00BB0943">
        <w:rPr>
          <w:lang w:val="de-AT"/>
        </w:rPr>
        <w:t> Biomasse</w:t>
      </w:r>
    </w:p>
    <w:p w:rsidR="00BB0943" w:rsidRPr="00742680" w:rsidRDefault="00BB0943" w:rsidP="00BB0943">
      <w:pPr>
        <w:tabs>
          <w:tab w:val="left" w:pos="1985"/>
          <w:tab w:val="left" w:pos="3119"/>
          <w:tab w:val="left" w:pos="4678"/>
          <w:tab w:val="left" w:pos="6096"/>
        </w:tabs>
        <w:spacing w:before="120"/>
        <w:rPr>
          <w:lang w:val="de-AT"/>
        </w:rPr>
      </w:pPr>
      <w:r>
        <w:rPr>
          <w:lang w:val="de-AT"/>
        </w:rPr>
        <w:tab/>
        <w:t>Leistung: ............. kW</w:t>
      </w:r>
      <w:r>
        <w:rPr>
          <w:lang w:val="de-AT"/>
        </w:rPr>
        <w:tab/>
        <w:t>Baujahr: .............</w:t>
      </w:r>
    </w:p>
    <w:p w:rsidR="000E1E24" w:rsidRDefault="00FE1EE1" w:rsidP="00BB0943">
      <w:pPr>
        <w:tabs>
          <w:tab w:val="left" w:pos="1985"/>
          <w:tab w:val="left" w:pos="3686"/>
          <w:tab w:val="left" w:pos="6096"/>
        </w:tabs>
        <w:spacing w:before="240" w:after="240"/>
        <w:rPr>
          <w:lang w:val="de-AT"/>
        </w:rPr>
      </w:pPr>
      <w:r>
        <w:rPr>
          <w:lang w:val="de-AT"/>
        </w:rPr>
        <w:tab/>
      </w:r>
      <w:r w:rsidR="00853B8B">
        <w:rPr>
          <w:lang w:val="de-AT"/>
        </w:rPr>
        <w:sym w:font="Wingdings" w:char="F071"/>
      </w:r>
      <w:r w:rsidR="00853B8B">
        <w:rPr>
          <w:lang w:val="de-AT"/>
        </w:rPr>
        <w:t> </w:t>
      </w:r>
      <w:r w:rsidR="00BB0943">
        <w:rPr>
          <w:lang w:val="de-AT"/>
        </w:rPr>
        <w:t>Effizienz</w:t>
      </w:r>
      <w:r>
        <w:rPr>
          <w:lang w:val="de-AT"/>
        </w:rPr>
        <w:tab/>
      </w:r>
      <w:r w:rsidR="00853B8B" w:rsidRPr="00C34460">
        <w:rPr>
          <w:lang w:val="de-AT"/>
        </w:rPr>
        <w:sym w:font="Wingdings" w:char="F071"/>
      </w:r>
      <w:r w:rsidR="00853B8B">
        <w:rPr>
          <w:lang w:val="de-AT"/>
        </w:rPr>
        <w:t> </w:t>
      </w:r>
      <w:r w:rsidR="00BB0943">
        <w:rPr>
          <w:lang w:val="de-AT"/>
        </w:rPr>
        <w:t>Elektromobilität</w:t>
      </w:r>
      <w:r w:rsidR="00BB0943">
        <w:rPr>
          <w:lang w:val="de-AT"/>
        </w:rPr>
        <w:tab/>
      </w:r>
      <w:r w:rsidR="00BB0943">
        <w:rPr>
          <w:lang w:val="de-AT"/>
        </w:rPr>
        <w:sym w:font="Wingdings" w:char="F071"/>
      </w:r>
      <w:r w:rsidR="00BB0943">
        <w:rPr>
          <w:lang w:val="de-AT"/>
        </w:rPr>
        <w:t> </w:t>
      </w:r>
      <w:r w:rsidR="00BB0943" w:rsidRPr="00742680">
        <w:rPr>
          <w:lang w:val="de-AT"/>
        </w:rPr>
        <w:t>CO</w:t>
      </w:r>
      <w:r w:rsidR="00BB0943" w:rsidRPr="00853B8B">
        <w:rPr>
          <w:vertAlign w:val="subscript"/>
          <w:lang w:val="de-AT"/>
        </w:rPr>
        <w:t>2</w:t>
      </w:r>
      <w:r w:rsidR="00BB0943">
        <w:rPr>
          <w:lang w:val="de-AT"/>
        </w:rPr>
        <w:t>-Bindung</w:t>
      </w:r>
    </w:p>
    <w:p w:rsidR="00A150A2" w:rsidRDefault="00BF336A" w:rsidP="00A150A2">
      <w:pPr>
        <w:tabs>
          <w:tab w:val="left" w:pos="1985"/>
          <w:tab w:val="left" w:pos="3686"/>
          <w:tab w:val="left" w:pos="6096"/>
        </w:tabs>
        <w:spacing w:before="240" w:after="240"/>
        <w:rPr>
          <w:lang w:val="de-AT"/>
        </w:rPr>
      </w:pPr>
      <w:r>
        <w:rPr>
          <w:lang w:val="de-AT"/>
        </w:rPr>
        <w:t>Kurzbeschreibung für Effizienz, Mobilität oder CO</w:t>
      </w:r>
      <w:r w:rsidRPr="00BF336A">
        <w:rPr>
          <w:vertAlign w:val="subscript"/>
          <w:lang w:val="de-AT"/>
        </w:rPr>
        <w:t>2</w:t>
      </w:r>
      <w:r>
        <w:rPr>
          <w:lang w:val="de-AT"/>
        </w:rPr>
        <w:t>-Bindung:</w:t>
      </w:r>
    </w:p>
    <w:p w:rsidR="00BF336A" w:rsidRDefault="00BF336A" w:rsidP="00A150A2">
      <w:pPr>
        <w:tabs>
          <w:tab w:val="left" w:pos="1985"/>
          <w:tab w:val="left" w:pos="3686"/>
          <w:tab w:val="left" w:pos="6096"/>
        </w:tabs>
        <w:spacing w:before="240" w:after="240"/>
        <w:rPr>
          <w:lang w:val="de-AT"/>
        </w:rPr>
      </w:pPr>
      <w:r>
        <w:rPr>
          <w:lang w:val="de-AT"/>
        </w:rPr>
        <w:t>Abschätzung Einsparung:</w:t>
      </w:r>
      <w:r w:rsidRPr="00BF336A">
        <w:rPr>
          <w:lang w:val="de-AT"/>
        </w:rPr>
        <w:t xml:space="preserve"> </w:t>
      </w:r>
      <w:r>
        <w:rPr>
          <w:lang w:val="de-AT"/>
        </w:rPr>
        <w:t>............. kWh/Jahr,</w:t>
      </w:r>
      <w:r>
        <w:rPr>
          <w:lang w:val="de-AT"/>
        </w:rPr>
        <w:tab/>
        <w:t>CO</w:t>
      </w:r>
      <w:r w:rsidRPr="00BF336A">
        <w:rPr>
          <w:vertAlign w:val="subscript"/>
          <w:lang w:val="de-AT"/>
        </w:rPr>
        <w:t>2</w:t>
      </w:r>
      <w:r>
        <w:rPr>
          <w:lang w:val="de-AT"/>
        </w:rPr>
        <w:t>-Äquivalent:</w:t>
      </w:r>
      <w:r w:rsidRPr="00BF336A">
        <w:rPr>
          <w:lang w:val="de-AT"/>
        </w:rPr>
        <w:t xml:space="preserve"> </w:t>
      </w:r>
      <w:r>
        <w:rPr>
          <w:lang w:val="de-AT"/>
        </w:rPr>
        <w:t>............. t/Jahr</w:t>
      </w:r>
    </w:p>
    <w:p w:rsidR="00A73152" w:rsidRPr="009E5ED6" w:rsidRDefault="00A73152" w:rsidP="00A73152">
      <w:pPr>
        <w:spacing w:before="120"/>
        <w:rPr>
          <w:b/>
          <w:u w:val="single"/>
          <w:lang w:val="de-AT"/>
        </w:rPr>
      </w:pPr>
      <w:r w:rsidRPr="009E5ED6">
        <w:rPr>
          <w:b/>
          <w:u w:val="single"/>
          <w:lang w:val="de-AT"/>
        </w:rPr>
        <w:t>Vertragsgegenstand/Mitgliedserklärung:</w:t>
      </w:r>
    </w:p>
    <w:p w:rsidR="009E5ED6" w:rsidRPr="00C34460" w:rsidRDefault="00A73152" w:rsidP="00A73152">
      <w:pPr>
        <w:spacing w:before="120"/>
        <w:rPr>
          <w:sz w:val="24"/>
          <w:lang w:val="de-AT"/>
        </w:rPr>
      </w:pPr>
      <w:r w:rsidRPr="00C34460">
        <w:rPr>
          <w:sz w:val="24"/>
          <w:lang w:val="de-AT"/>
        </w:rPr>
        <w:t xml:space="preserve">Mit der Registrierung wird </w:t>
      </w:r>
      <w:r w:rsidR="009E5ED6" w:rsidRPr="00C34460">
        <w:rPr>
          <w:sz w:val="24"/>
          <w:lang w:val="de-AT"/>
        </w:rPr>
        <w:t xml:space="preserve">das Klimaschutzprojekt </w:t>
      </w:r>
      <w:r w:rsidRPr="00C34460">
        <w:rPr>
          <w:sz w:val="24"/>
          <w:lang w:val="de-AT"/>
        </w:rPr>
        <w:t>de</w:t>
      </w:r>
      <w:r w:rsidR="009E5ED6" w:rsidRPr="00C34460">
        <w:rPr>
          <w:sz w:val="24"/>
          <w:lang w:val="de-AT"/>
        </w:rPr>
        <w:t>s</w:t>
      </w:r>
      <w:r w:rsidRPr="00C34460">
        <w:rPr>
          <w:sz w:val="24"/>
          <w:lang w:val="de-AT"/>
        </w:rPr>
        <w:t xml:space="preserve"> Projektträger</w:t>
      </w:r>
      <w:r w:rsidR="009E5ED6" w:rsidRPr="00C34460">
        <w:rPr>
          <w:sz w:val="24"/>
          <w:lang w:val="de-AT"/>
        </w:rPr>
        <w:t>s</w:t>
      </w:r>
      <w:r w:rsidR="007C72A9" w:rsidRPr="00C34460">
        <w:rPr>
          <w:sz w:val="24"/>
          <w:lang w:val="de-AT"/>
        </w:rPr>
        <w:t xml:space="preserve"> </w:t>
      </w:r>
      <w:r w:rsidR="009E5ED6" w:rsidRPr="00C34460">
        <w:rPr>
          <w:sz w:val="24"/>
          <w:lang w:val="de-AT"/>
        </w:rPr>
        <w:t>auf der Plat</w:t>
      </w:r>
      <w:r w:rsidR="009E5ED6" w:rsidRPr="00C34460">
        <w:rPr>
          <w:sz w:val="24"/>
          <w:lang w:val="de-AT"/>
        </w:rPr>
        <w:t>t</w:t>
      </w:r>
      <w:r w:rsidR="009E5ED6" w:rsidRPr="00C34460">
        <w:rPr>
          <w:sz w:val="24"/>
          <w:lang w:val="de-AT"/>
        </w:rPr>
        <w:t>form www.klimacent.</w:t>
      </w:r>
      <w:r w:rsidR="00E65799" w:rsidRPr="00C34460">
        <w:rPr>
          <w:sz w:val="24"/>
          <w:lang w:val="de-AT"/>
        </w:rPr>
        <w:t>or.</w:t>
      </w:r>
      <w:r w:rsidR="009E5ED6" w:rsidRPr="00C34460">
        <w:rPr>
          <w:sz w:val="24"/>
          <w:lang w:val="de-AT"/>
        </w:rPr>
        <w:t>at gelistet. Damit können klima.cent-Kunden ihre CO</w:t>
      </w:r>
      <w:r w:rsidR="009E5ED6" w:rsidRPr="00C34460">
        <w:rPr>
          <w:sz w:val="24"/>
          <w:vertAlign w:val="subscript"/>
          <w:lang w:val="de-AT"/>
        </w:rPr>
        <w:t>2</w:t>
      </w:r>
      <w:r w:rsidR="009E5ED6" w:rsidRPr="00C34460">
        <w:rPr>
          <w:sz w:val="24"/>
          <w:lang w:val="de-AT"/>
        </w:rPr>
        <w:t>-Abgabe gezielt auf das Projekt lenken und damit zu dessen Refinanzierung beitr</w:t>
      </w:r>
      <w:r w:rsidR="009E5ED6" w:rsidRPr="00C34460">
        <w:rPr>
          <w:sz w:val="24"/>
          <w:lang w:val="de-AT"/>
        </w:rPr>
        <w:t>a</w:t>
      </w:r>
      <w:r w:rsidR="009E5ED6" w:rsidRPr="00C34460">
        <w:rPr>
          <w:sz w:val="24"/>
          <w:lang w:val="de-AT"/>
        </w:rPr>
        <w:t>gen. Für Ökostromproduzenten stellen diese privaten Fördergelder ergänzende Einnahmen zum Verkauf von Ökostrom inkl. Herkunftsnachweisen an Stromhän</w:t>
      </w:r>
      <w:r w:rsidR="009E5ED6" w:rsidRPr="00C34460">
        <w:rPr>
          <w:sz w:val="24"/>
          <w:lang w:val="de-AT"/>
        </w:rPr>
        <w:t>d</w:t>
      </w:r>
      <w:r w:rsidR="009E5ED6" w:rsidRPr="00C34460">
        <w:rPr>
          <w:sz w:val="24"/>
          <w:lang w:val="de-AT"/>
        </w:rPr>
        <w:t>ler dar.</w:t>
      </w:r>
    </w:p>
    <w:p w:rsidR="009E5ED6" w:rsidRPr="00C34460" w:rsidRDefault="009E5ED6" w:rsidP="00685E3C">
      <w:pPr>
        <w:spacing w:before="120" w:after="240"/>
        <w:rPr>
          <w:sz w:val="24"/>
          <w:lang w:val="de-AT"/>
        </w:rPr>
      </w:pPr>
      <w:r w:rsidRPr="00C34460">
        <w:rPr>
          <w:sz w:val="24"/>
          <w:lang w:val="de-AT"/>
        </w:rPr>
        <w:t xml:space="preserve">Der jährliche Mitgliedsbeitrag (Registrierungsgebühr), </w:t>
      </w:r>
      <w:r w:rsidR="00C34460" w:rsidRPr="00C34460">
        <w:rPr>
          <w:sz w:val="24"/>
          <w:lang w:val="de-AT"/>
        </w:rPr>
        <w:t>d</w:t>
      </w:r>
      <w:r w:rsidRPr="00C34460">
        <w:rPr>
          <w:sz w:val="24"/>
          <w:lang w:val="de-AT"/>
        </w:rPr>
        <w:t>er mittels Bankeinzug ei</w:t>
      </w:r>
      <w:r w:rsidRPr="00C34460">
        <w:rPr>
          <w:sz w:val="24"/>
          <w:lang w:val="de-AT"/>
        </w:rPr>
        <w:t>n</w:t>
      </w:r>
      <w:r w:rsidRPr="00C34460">
        <w:rPr>
          <w:sz w:val="24"/>
          <w:lang w:val="de-AT"/>
        </w:rPr>
        <w:t xml:space="preserve">gehoben wird, beträgt für private Projektträger </w:t>
      </w:r>
      <w:r w:rsidR="00C34460" w:rsidRPr="00C34460">
        <w:rPr>
          <w:sz w:val="24"/>
          <w:lang w:val="de-AT"/>
        </w:rPr>
        <w:t xml:space="preserve">min. </w:t>
      </w:r>
      <w:r w:rsidRPr="00C34460">
        <w:rPr>
          <w:sz w:val="24"/>
          <w:lang w:val="de-AT"/>
        </w:rPr>
        <w:t>€</w:t>
      </w:r>
      <w:r w:rsidR="00C34460" w:rsidRPr="00C34460">
        <w:rPr>
          <w:sz w:val="24"/>
          <w:lang w:val="de-AT"/>
        </w:rPr>
        <w:t xml:space="preserve"> </w:t>
      </w:r>
      <w:r w:rsidRPr="00C34460">
        <w:rPr>
          <w:sz w:val="24"/>
          <w:lang w:val="de-AT"/>
        </w:rPr>
        <w:t>35,-, für Firmen und jurist</w:t>
      </w:r>
      <w:r w:rsidRPr="00C34460">
        <w:rPr>
          <w:sz w:val="24"/>
          <w:lang w:val="de-AT"/>
        </w:rPr>
        <w:t>i</w:t>
      </w:r>
      <w:r w:rsidRPr="00C34460">
        <w:rPr>
          <w:sz w:val="24"/>
          <w:lang w:val="de-AT"/>
        </w:rPr>
        <w:t>sche Personen €</w:t>
      </w:r>
      <w:r w:rsidR="00C34460" w:rsidRPr="00C34460">
        <w:rPr>
          <w:sz w:val="24"/>
          <w:lang w:val="de-AT"/>
        </w:rPr>
        <w:t xml:space="preserve"> </w:t>
      </w:r>
      <w:r w:rsidRPr="00C34460">
        <w:rPr>
          <w:sz w:val="24"/>
          <w:lang w:val="de-AT"/>
        </w:rPr>
        <w:t>150,-</w:t>
      </w:r>
      <w:r w:rsidR="000371B5">
        <w:rPr>
          <w:sz w:val="24"/>
          <w:lang w:val="de-AT"/>
        </w:rPr>
        <w:t xml:space="preserve">. </w:t>
      </w:r>
      <w:bookmarkStart w:id="0" w:name="_GoBack"/>
      <w:bookmarkEnd w:id="0"/>
      <w:r w:rsidRPr="00C34460">
        <w:rPr>
          <w:sz w:val="24"/>
          <w:lang w:val="de-AT"/>
        </w:rPr>
        <w:t>Als Basis</w:t>
      </w:r>
      <w:r w:rsidR="00685E3C" w:rsidRPr="00C34460">
        <w:rPr>
          <w:sz w:val="24"/>
          <w:lang w:val="de-AT"/>
        </w:rPr>
        <w:t xml:space="preserve"> zum Fundraising der Projekte wird die Veröffentl</w:t>
      </w:r>
      <w:r w:rsidR="00685E3C" w:rsidRPr="00C34460">
        <w:rPr>
          <w:sz w:val="24"/>
          <w:lang w:val="de-AT"/>
        </w:rPr>
        <w:t>i</w:t>
      </w:r>
      <w:r w:rsidR="00685E3C" w:rsidRPr="00C34460">
        <w:rPr>
          <w:sz w:val="24"/>
          <w:lang w:val="de-AT"/>
        </w:rPr>
        <w:t>chung der Projektdaten im Internet gestattet. Es gelten die aktuellen Förderrichtl</w:t>
      </w:r>
      <w:r w:rsidR="00685E3C" w:rsidRPr="00C34460">
        <w:rPr>
          <w:sz w:val="24"/>
          <w:lang w:val="de-AT"/>
        </w:rPr>
        <w:t>i</w:t>
      </w:r>
      <w:r w:rsidR="00685E3C" w:rsidRPr="00C34460">
        <w:rPr>
          <w:sz w:val="24"/>
          <w:lang w:val="de-AT"/>
        </w:rPr>
        <w:t>nien.</w:t>
      </w:r>
    </w:p>
    <w:p w:rsidR="00742680" w:rsidRPr="00C34460" w:rsidRDefault="00742680" w:rsidP="00FE1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de-AT"/>
        </w:rPr>
      </w:pPr>
      <w:r w:rsidRPr="00C34460">
        <w:rPr>
          <w:b/>
          <w:sz w:val="24"/>
          <w:u w:val="single"/>
          <w:lang w:val="de-AT"/>
        </w:rPr>
        <w:t>Bankverbindung:</w:t>
      </w:r>
      <w:r w:rsidRPr="00C34460">
        <w:rPr>
          <w:sz w:val="24"/>
          <w:lang w:val="de-AT"/>
        </w:rPr>
        <w:t xml:space="preserve"> </w:t>
      </w:r>
      <w:r w:rsidR="00685E3C" w:rsidRPr="00C34460">
        <w:rPr>
          <w:sz w:val="24"/>
          <w:lang w:val="de-AT"/>
        </w:rPr>
        <w:t xml:space="preserve">Die über die Plattform eingeworbenen Direktförderungen sowie eventuelle Zuschüsse aus diversen Klimafonds sollen auf nachfolgendes Konto ausbezahlt werden. Ebenso ermächtigt der Kunde / die Kundin die Ökostrombörse Salzburg bis auf Widerruf (jederzeit möglich), den jährlichen Mitgliedsbeitrag von nachfolgendem Konto einzuziehen, sofern dieses eine ausreichende Deckung aufweist. </w:t>
      </w:r>
      <w:r w:rsidRPr="00C34460">
        <w:rPr>
          <w:sz w:val="24"/>
          <w:lang w:val="de-AT"/>
        </w:rPr>
        <w:t>Eine Rückbuchung ist ohne Angabe von Gründen innerhalb 56 Tagen ab Abbuchungstag möglich. Gleichzeitig wird unser Kreditinstitut angewiesen, die auf das Konto gezogene Lastschrift einzulösen.</w:t>
      </w:r>
    </w:p>
    <w:p w:rsidR="00620467" w:rsidRPr="00742680" w:rsidRDefault="00620467" w:rsidP="00FE1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</w:p>
    <w:p w:rsidR="00742680" w:rsidRDefault="00742680" w:rsidP="0062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b/>
          <w:spacing w:val="20"/>
          <w:lang w:val="de-AT"/>
        </w:rPr>
      </w:pPr>
      <w:r w:rsidRPr="00620467">
        <w:rPr>
          <w:b/>
          <w:lang w:val="de-AT"/>
        </w:rPr>
        <w:t>IBAN:</w:t>
      </w:r>
      <w:r w:rsidR="00620467">
        <w:rPr>
          <w:b/>
          <w:lang w:val="de-AT"/>
        </w:rPr>
        <w:t xml:space="preserve">  </w:t>
      </w:r>
      <w:r w:rsidRPr="00620467">
        <w:rPr>
          <w:b/>
          <w:lang w:val="de-AT"/>
        </w:rPr>
        <w:t xml:space="preserve"> </w:t>
      </w:r>
      <w:r w:rsidRPr="00620467">
        <w:rPr>
          <w:b/>
          <w:spacing w:val="20"/>
          <w:lang w:val="de-AT"/>
        </w:rPr>
        <w:t xml:space="preserve">_ _ _ _ </w:t>
      </w:r>
      <w:r w:rsidR="00620467" w:rsidRPr="00620467">
        <w:rPr>
          <w:b/>
          <w:spacing w:val="20"/>
          <w:lang w:val="de-AT"/>
        </w:rPr>
        <w:t xml:space="preserve">  </w:t>
      </w:r>
      <w:r w:rsidRPr="00620467">
        <w:rPr>
          <w:b/>
          <w:spacing w:val="20"/>
          <w:lang w:val="de-AT"/>
        </w:rPr>
        <w:t xml:space="preserve">_ _ _ _ </w:t>
      </w:r>
      <w:r w:rsidR="00620467" w:rsidRPr="00620467">
        <w:rPr>
          <w:b/>
          <w:spacing w:val="20"/>
          <w:lang w:val="de-AT"/>
        </w:rPr>
        <w:t xml:space="preserve">  </w:t>
      </w:r>
      <w:r w:rsidRPr="00620467">
        <w:rPr>
          <w:b/>
          <w:spacing w:val="20"/>
          <w:lang w:val="de-AT"/>
        </w:rPr>
        <w:t xml:space="preserve">_ _ _ _ </w:t>
      </w:r>
      <w:r w:rsidR="00620467" w:rsidRPr="00620467">
        <w:rPr>
          <w:b/>
          <w:spacing w:val="20"/>
          <w:lang w:val="de-AT"/>
        </w:rPr>
        <w:t xml:space="preserve">  </w:t>
      </w:r>
      <w:r w:rsidRPr="00620467">
        <w:rPr>
          <w:b/>
          <w:spacing w:val="20"/>
          <w:lang w:val="de-AT"/>
        </w:rPr>
        <w:t xml:space="preserve">_ _ _ _ </w:t>
      </w:r>
      <w:r w:rsidR="00620467" w:rsidRPr="00620467">
        <w:rPr>
          <w:b/>
          <w:spacing w:val="20"/>
          <w:lang w:val="de-AT"/>
        </w:rPr>
        <w:t xml:space="preserve">  _ _ _ _</w:t>
      </w:r>
      <w:r w:rsidR="00620467" w:rsidRPr="00620467">
        <w:rPr>
          <w:spacing w:val="20"/>
          <w:lang w:val="de-AT"/>
        </w:rPr>
        <w:tab/>
      </w:r>
      <w:r w:rsidRPr="00620467">
        <w:rPr>
          <w:b/>
          <w:lang w:val="de-AT"/>
        </w:rPr>
        <w:t>BIC</w:t>
      </w:r>
      <w:r w:rsidRPr="00620467">
        <w:rPr>
          <w:b/>
          <w:spacing w:val="20"/>
          <w:lang w:val="de-AT"/>
        </w:rPr>
        <w:t>:</w:t>
      </w:r>
      <w:r w:rsidR="00620467">
        <w:rPr>
          <w:b/>
          <w:spacing w:val="20"/>
          <w:lang w:val="de-AT"/>
        </w:rPr>
        <w:t xml:space="preserve">  </w:t>
      </w:r>
      <w:r w:rsidRPr="00620467">
        <w:rPr>
          <w:b/>
          <w:spacing w:val="20"/>
          <w:lang w:val="de-AT"/>
        </w:rPr>
        <w:t xml:space="preserve"> _ _ _ _ _ _ _ _ _ _ _</w:t>
      </w:r>
    </w:p>
    <w:p w:rsidR="001B7CB5" w:rsidRPr="001B7CB5" w:rsidRDefault="001B7CB5" w:rsidP="00620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b/>
          <w:sz w:val="8"/>
          <w:szCs w:val="8"/>
          <w:lang w:val="de-AT"/>
        </w:rPr>
      </w:pPr>
    </w:p>
    <w:p w:rsidR="00742680" w:rsidRPr="00620467" w:rsidRDefault="00742680" w:rsidP="004F2DDF">
      <w:pPr>
        <w:tabs>
          <w:tab w:val="left" w:pos="3402"/>
        </w:tabs>
        <w:spacing w:before="960" w:after="240"/>
        <w:rPr>
          <w:b/>
          <w:color w:val="FF0000"/>
          <w:lang w:val="de-AT"/>
        </w:rPr>
      </w:pPr>
      <w:r w:rsidRPr="00742680">
        <w:rPr>
          <w:lang w:val="de-AT"/>
        </w:rPr>
        <w:t xml:space="preserve">Datum: </w:t>
      </w:r>
      <w:r w:rsidR="009B2A0E">
        <w:rPr>
          <w:lang w:val="de-AT"/>
        </w:rPr>
        <w:t>__________________</w:t>
      </w:r>
      <w:r w:rsidR="009B2A0E">
        <w:rPr>
          <w:lang w:val="de-AT"/>
        </w:rPr>
        <w:tab/>
      </w:r>
      <w:r w:rsidRPr="00742680">
        <w:rPr>
          <w:lang w:val="de-AT"/>
        </w:rPr>
        <w:t>Unterschrift:_______________________________________</w:t>
      </w:r>
    </w:p>
    <w:sectPr w:rsidR="00742680" w:rsidRPr="00620467" w:rsidSect="002223A1">
      <w:headerReference w:type="default" r:id="rId9"/>
      <w:footerReference w:type="default" r:id="rId10"/>
      <w:pgSz w:w="11906" w:h="16838" w:code="9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B8" w:rsidRDefault="00467CB8" w:rsidP="00CD60D6">
      <w:r>
        <w:separator/>
      </w:r>
    </w:p>
  </w:endnote>
  <w:endnote w:type="continuationSeparator" w:id="0">
    <w:p w:rsidR="00467CB8" w:rsidRDefault="00467CB8" w:rsidP="00CD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Calibri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henge">
    <w:charset w:val="00"/>
    <w:family w:val="roman"/>
    <w:pitch w:val="variable"/>
    <w:sig w:usb0="00000003" w:usb1="00000000" w:usb2="00000000" w:usb3="00000000" w:csb0="00000001" w:csb1="00000000"/>
  </w:font>
  <w:font w:name="Benguiat Frisky ATT">
    <w:altName w:val="Calibri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A2" w:rsidRDefault="00A150A2" w:rsidP="002223A1">
    <w:pPr>
      <w:pStyle w:val="Fuzeile"/>
      <w:jc w:val="center"/>
    </w:pPr>
    <w:r>
      <w:t xml:space="preserve">5020 Salzburg, </w:t>
    </w:r>
    <w:proofErr w:type="spellStart"/>
    <w:r>
      <w:t>Auerspergstr</w:t>
    </w:r>
    <w:proofErr w:type="spellEnd"/>
    <w:r>
      <w:t>. 20, Tel. 0662 877072, Mail salzburg@oekostromboerse.at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B8" w:rsidRDefault="00467CB8" w:rsidP="00CD60D6">
      <w:r>
        <w:separator/>
      </w:r>
    </w:p>
  </w:footnote>
  <w:footnote w:type="continuationSeparator" w:id="0">
    <w:p w:rsidR="00467CB8" w:rsidRDefault="00467CB8" w:rsidP="00CD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D9" w:rsidRDefault="00A150A2" w:rsidP="007D0BFF">
    <w:pPr>
      <w:pStyle w:val="Kopfzeile"/>
      <w:jc w:val="left"/>
    </w:pPr>
    <w:r>
      <w:rPr>
        <w:sz w:val="48"/>
        <w:szCs w:val="48"/>
        <w:lang w:val="de-AT"/>
      </w:rPr>
      <w:t>Mein Klimaschutzprojekt</w:t>
    </w:r>
    <w:r w:rsidR="000371B5">
      <w:rPr>
        <w:sz w:val="48"/>
        <w:szCs w:val="48"/>
        <w:lang w:val="de-AT"/>
      </w:rPr>
      <w:t xml:space="preserve">        </w:t>
    </w:r>
    <w:r w:rsidR="007D0BFF">
      <w:rPr>
        <w:sz w:val="48"/>
        <w:szCs w:val="48"/>
        <w:lang w:val="de-AT"/>
      </w:rPr>
      <w:t xml:space="preserve">   </w:t>
    </w:r>
    <w:r w:rsidR="007D0BFF">
      <w:rPr>
        <w:noProof/>
        <w:lang w:val="de-AT" w:eastAsia="de-AT"/>
      </w:rPr>
      <w:drawing>
        <wp:inline distT="0" distB="0" distL="0" distR="0">
          <wp:extent cx="1892216" cy="4960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216" cy="496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829"/>
    <w:multiLevelType w:val="multilevel"/>
    <w:tmpl w:val="375E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183F7042"/>
    <w:multiLevelType w:val="hybridMultilevel"/>
    <w:tmpl w:val="A03CB00E"/>
    <w:lvl w:ilvl="0" w:tplc="10A858BC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74B9F"/>
    <w:multiLevelType w:val="multilevel"/>
    <w:tmpl w:val="999C88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6E77AF9"/>
    <w:multiLevelType w:val="hybridMultilevel"/>
    <w:tmpl w:val="0F5ED900"/>
    <w:lvl w:ilvl="0" w:tplc="94D433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17954"/>
    <w:multiLevelType w:val="multilevel"/>
    <w:tmpl w:val="6CFC67E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55"/>
        </w:tabs>
        <w:ind w:left="18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9"/>
        </w:tabs>
        <w:ind w:left="22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3"/>
        </w:tabs>
        <w:ind w:left="28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7"/>
        </w:tabs>
        <w:ind w:left="33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1"/>
        </w:tabs>
        <w:ind w:left="38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5"/>
        </w:tabs>
        <w:ind w:left="43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5"/>
        </w:tabs>
        <w:ind w:left="48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5"/>
        </w:tabs>
        <w:ind w:left="5395" w:hanging="1440"/>
      </w:pPr>
      <w:rPr>
        <w:rFonts w:hint="default"/>
      </w:rPr>
    </w:lvl>
  </w:abstractNum>
  <w:abstractNum w:abstractNumId="5">
    <w:nsid w:val="7FAC3D4D"/>
    <w:multiLevelType w:val="hybridMultilevel"/>
    <w:tmpl w:val="94FE5EA6"/>
    <w:lvl w:ilvl="0" w:tplc="7546961E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24"/>
    <w:rsid w:val="00000013"/>
    <w:rsid w:val="000007C0"/>
    <w:rsid w:val="0001413B"/>
    <w:rsid w:val="00017335"/>
    <w:rsid w:val="000328FD"/>
    <w:rsid w:val="000371B5"/>
    <w:rsid w:val="00043738"/>
    <w:rsid w:val="00043946"/>
    <w:rsid w:val="00053C41"/>
    <w:rsid w:val="00063B5E"/>
    <w:rsid w:val="00076A39"/>
    <w:rsid w:val="000862E7"/>
    <w:rsid w:val="00095037"/>
    <w:rsid w:val="000B30D5"/>
    <w:rsid w:val="000B656F"/>
    <w:rsid w:val="000C6EAA"/>
    <w:rsid w:val="000D2DED"/>
    <w:rsid w:val="000E1E24"/>
    <w:rsid w:val="000E3A40"/>
    <w:rsid w:val="000E3CB6"/>
    <w:rsid w:val="000E524C"/>
    <w:rsid w:val="000F56A6"/>
    <w:rsid w:val="00126CD6"/>
    <w:rsid w:val="00143BFF"/>
    <w:rsid w:val="00156A87"/>
    <w:rsid w:val="001577C1"/>
    <w:rsid w:val="00161167"/>
    <w:rsid w:val="0017647D"/>
    <w:rsid w:val="0018683D"/>
    <w:rsid w:val="001B1226"/>
    <w:rsid w:val="001B7CB5"/>
    <w:rsid w:val="001C3C1E"/>
    <w:rsid w:val="001D2FB8"/>
    <w:rsid w:val="001E5355"/>
    <w:rsid w:val="001F2AA9"/>
    <w:rsid w:val="00211E53"/>
    <w:rsid w:val="00217D2B"/>
    <w:rsid w:val="002223A1"/>
    <w:rsid w:val="00230ADB"/>
    <w:rsid w:val="00235403"/>
    <w:rsid w:val="00236D6A"/>
    <w:rsid w:val="0024149F"/>
    <w:rsid w:val="00241EE1"/>
    <w:rsid w:val="0026055D"/>
    <w:rsid w:val="00266D78"/>
    <w:rsid w:val="002709BF"/>
    <w:rsid w:val="00272EB6"/>
    <w:rsid w:val="002A1980"/>
    <w:rsid w:val="002A4C5F"/>
    <w:rsid w:val="002B2CA0"/>
    <w:rsid w:val="002B6C57"/>
    <w:rsid w:val="002C2473"/>
    <w:rsid w:val="002C6D1C"/>
    <w:rsid w:val="002D08CF"/>
    <w:rsid w:val="002D744A"/>
    <w:rsid w:val="002F42E3"/>
    <w:rsid w:val="0030034E"/>
    <w:rsid w:val="0030115C"/>
    <w:rsid w:val="00320D33"/>
    <w:rsid w:val="00324020"/>
    <w:rsid w:val="0032563B"/>
    <w:rsid w:val="00356E0B"/>
    <w:rsid w:val="00357691"/>
    <w:rsid w:val="00375AF4"/>
    <w:rsid w:val="0037600A"/>
    <w:rsid w:val="00387FE6"/>
    <w:rsid w:val="003B50DE"/>
    <w:rsid w:val="003C32D9"/>
    <w:rsid w:val="003D0D4E"/>
    <w:rsid w:val="003D3A39"/>
    <w:rsid w:val="00424D17"/>
    <w:rsid w:val="0044656B"/>
    <w:rsid w:val="00447023"/>
    <w:rsid w:val="004520F8"/>
    <w:rsid w:val="00456C16"/>
    <w:rsid w:val="00467CB8"/>
    <w:rsid w:val="004716AD"/>
    <w:rsid w:val="00475077"/>
    <w:rsid w:val="00483EB3"/>
    <w:rsid w:val="0049163C"/>
    <w:rsid w:val="004A0640"/>
    <w:rsid w:val="004C284D"/>
    <w:rsid w:val="004C505C"/>
    <w:rsid w:val="004D43AE"/>
    <w:rsid w:val="004E2DAF"/>
    <w:rsid w:val="004F1175"/>
    <w:rsid w:val="004F2DDF"/>
    <w:rsid w:val="004F4201"/>
    <w:rsid w:val="0050383B"/>
    <w:rsid w:val="00505FEF"/>
    <w:rsid w:val="005064F9"/>
    <w:rsid w:val="00514D11"/>
    <w:rsid w:val="005226C8"/>
    <w:rsid w:val="00524B80"/>
    <w:rsid w:val="00537248"/>
    <w:rsid w:val="00540D5F"/>
    <w:rsid w:val="00560AD2"/>
    <w:rsid w:val="005702EE"/>
    <w:rsid w:val="00596A96"/>
    <w:rsid w:val="005A055E"/>
    <w:rsid w:val="005A6E92"/>
    <w:rsid w:val="005B4929"/>
    <w:rsid w:val="005D09CB"/>
    <w:rsid w:val="005D50A0"/>
    <w:rsid w:val="005E17C7"/>
    <w:rsid w:val="005E590A"/>
    <w:rsid w:val="005F6E2A"/>
    <w:rsid w:val="00612C84"/>
    <w:rsid w:val="00615912"/>
    <w:rsid w:val="0061700F"/>
    <w:rsid w:val="00620467"/>
    <w:rsid w:val="006214AF"/>
    <w:rsid w:val="00625E69"/>
    <w:rsid w:val="00640C00"/>
    <w:rsid w:val="006653D9"/>
    <w:rsid w:val="00665F55"/>
    <w:rsid w:val="006825E0"/>
    <w:rsid w:val="00685E3C"/>
    <w:rsid w:val="006876E1"/>
    <w:rsid w:val="00687BCA"/>
    <w:rsid w:val="006A38C0"/>
    <w:rsid w:val="006A73FE"/>
    <w:rsid w:val="006B0038"/>
    <w:rsid w:val="006B0209"/>
    <w:rsid w:val="006B33ED"/>
    <w:rsid w:val="006C3EF4"/>
    <w:rsid w:val="006D2095"/>
    <w:rsid w:val="006D4548"/>
    <w:rsid w:val="006E712B"/>
    <w:rsid w:val="006F5293"/>
    <w:rsid w:val="0070274F"/>
    <w:rsid w:val="0072215D"/>
    <w:rsid w:val="0073023A"/>
    <w:rsid w:val="00742680"/>
    <w:rsid w:val="00744021"/>
    <w:rsid w:val="00744554"/>
    <w:rsid w:val="00747CDE"/>
    <w:rsid w:val="00751057"/>
    <w:rsid w:val="00752DE2"/>
    <w:rsid w:val="00755576"/>
    <w:rsid w:val="00772E30"/>
    <w:rsid w:val="00784E5B"/>
    <w:rsid w:val="0078711A"/>
    <w:rsid w:val="00797A8A"/>
    <w:rsid w:val="007B7A1F"/>
    <w:rsid w:val="007C72A9"/>
    <w:rsid w:val="007D0BFF"/>
    <w:rsid w:val="007E0DEF"/>
    <w:rsid w:val="007E0E46"/>
    <w:rsid w:val="007E7339"/>
    <w:rsid w:val="007F21ED"/>
    <w:rsid w:val="007F2970"/>
    <w:rsid w:val="007F3BB8"/>
    <w:rsid w:val="007F7EF4"/>
    <w:rsid w:val="00800D1A"/>
    <w:rsid w:val="0080560C"/>
    <w:rsid w:val="008254CF"/>
    <w:rsid w:val="008302F4"/>
    <w:rsid w:val="00831251"/>
    <w:rsid w:val="00847E0B"/>
    <w:rsid w:val="00853B8B"/>
    <w:rsid w:val="0085416C"/>
    <w:rsid w:val="0085545F"/>
    <w:rsid w:val="00864187"/>
    <w:rsid w:val="00881DEA"/>
    <w:rsid w:val="008841F9"/>
    <w:rsid w:val="0088646F"/>
    <w:rsid w:val="00890088"/>
    <w:rsid w:val="00894CEF"/>
    <w:rsid w:val="008A0A3C"/>
    <w:rsid w:val="008A6953"/>
    <w:rsid w:val="008C6172"/>
    <w:rsid w:val="008E197C"/>
    <w:rsid w:val="0091768C"/>
    <w:rsid w:val="00937C83"/>
    <w:rsid w:val="009527F0"/>
    <w:rsid w:val="00970FE2"/>
    <w:rsid w:val="009744E9"/>
    <w:rsid w:val="00980EDD"/>
    <w:rsid w:val="00984C5C"/>
    <w:rsid w:val="009946B4"/>
    <w:rsid w:val="009A7FF6"/>
    <w:rsid w:val="009B2A0E"/>
    <w:rsid w:val="009C3748"/>
    <w:rsid w:val="009C4AC0"/>
    <w:rsid w:val="009E5526"/>
    <w:rsid w:val="009E5ED6"/>
    <w:rsid w:val="009F1080"/>
    <w:rsid w:val="00A00877"/>
    <w:rsid w:val="00A150A2"/>
    <w:rsid w:val="00A26DE5"/>
    <w:rsid w:val="00A30600"/>
    <w:rsid w:val="00A3747E"/>
    <w:rsid w:val="00A45B73"/>
    <w:rsid w:val="00A51D1E"/>
    <w:rsid w:val="00A62B1E"/>
    <w:rsid w:val="00A73152"/>
    <w:rsid w:val="00A86E36"/>
    <w:rsid w:val="00A9272C"/>
    <w:rsid w:val="00A929AE"/>
    <w:rsid w:val="00A93AD9"/>
    <w:rsid w:val="00AA202A"/>
    <w:rsid w:val="00AB1486"/>
    <w:rsid w:val="00AB1E74"/>
    <w:rsid w:val="00AD02FE"/>
    <w:rsid w:val="00AE4B25"/>
    <w:rsid w:val="00AF358B"/>
    <w:rsid w:val="00B04724"/>
    <w:rsid w:val="00B104B3"/>
    <w:rsid w:val="00B12652"/>
    <w:rsid w:val="00B2540E"/>
    <w:rsid w:val="00B31015"/>
    <w:rsid w:val="00B47CCF"/>
    <w:rsid w:val="00B50B69"/>
    <w:rsid w:val="00B54ED2"/>
    <w:rsid w:val="00B56841"/>
    <w:rsid w:val="00B67286"/>
    <w:rsid w:val="00B75762"/>
    <w:rsid w:val="00B813EC"/>
    <w:rsid w:val="00B82010"/>
    <w:rsid w:val="00B85D9F"/>
    <w:rsid w:val="00B86A4C"/>
    <w:rsid w:val="00B9055E"/>
    <w:rsid w:val="00B93FCB"/>
    <w:rsid w:val="00BA368E"/>
    <w:rsid w:val="00BA486F"/>
    <w:rsid w:val="00BB0943"/>
    <w:rsid w:val="00BB2661"/>
    <w:rsid w:val="00BB4CAC"/>
    <w:rsid w:val="00BC1D13"/>
    <w:rsid w:val="00BD466C"/>
    <w:rsid w:val="00BF1F22"/>
    <w:rsid w:val="00BF336A"/>
    <w:rsid w:val="00BF5004"/>
    <w:rsid w:val="00BF5C4E"/>
    <w:rsid w:val="00C00301"/>
    <w:rsid w:val="00C03AA2"/>
    <w:rsid w:val="00C0440D"/>
    <w:rsid w:val="00C139FD"/>
    <w:rsid w:val="00C155E4"/>
    <w:rsid w:val="00C15F83"/>
    <w:rsid w:val="00C177D6"/>
    <w:rsid w:val="00C17C5D"/>
    <w:rsid w:val="00C20580"/>
    <w:rsid w:val="00C228DF"/>
    <w:rsid w:val="00C279BE"/>
    <w:rsid w:val="00C3115F"/>
    <w:rsid w:val="00C31F9E"/>
    <w:rsid w:val="00C34460"/>
    <w:rsid w:val="00C4174A"/>
    <w:rsid w:val="00C52DFB"/>
    <w:rsid w:val="00C553E5"/>
    <w:rsid w:val="00C65827"/>
    <w:rsid w:val="00C678BC"/>
    <w:rsid w:val="00C813B0"/>
    <w:rsid w:val="00CA6CB3"/>
    <w:rsid w:val="00CA6FF0"/>
    <w:rsid w:val="00CD60D6"/>
    <w:rsid w:val="00CD68BA"/>
    <w:rsid w:val="00CE7978"/>
    <w:rsid w:val="00D05CE6"/>
    <w:rsid w:val="00D1276D"/>
    <w:rsid w:val="00D27585"/>
    <w:rsid w:val="00D32CDB"/>
    <w:rsid w:val="00D36342"/>
    <w:rsid w:val="00D369EB"/>
    <w:rsid w:val="00D44932"/>
    <w:rsid w:val="00D54001"/>
    <w:rsid w:val="00D62BF5"/>
    <w:rsid w:val="00D65496"/>
    <w:rsid w:val="00D76E91"/>
    <w:rsid w:val="00D76FD1"/>
    <w:rsid w:val="00DD06C4"/>
    <w:rsid w:val="00DD4404"/>
    <w:rsid w:val="00DD50F4"/>
    <w:rsid w:val="00DE3C95"/>
    <w:rsid w:val="00DF521E"/>
    <w:rsid w:val="00E00745"/>
    <w:rsid w:val="00E021BA"/>
    <w:rsid w:val="00E05805"/>
    <w:rsid w:val="00E13305"/>
    <w:rsid w:val="00E34595"/>
    <w:rsid w:val="00E40D25"/>
    <w:rsid w:val="00E65799"/>
    <w:rsid w:val="00E6710E"/>
    <w:rsid w:val="00E75623"/>
    <w:rsid w:val="00E90777"/>
    <w:rsid w:val="00E96AC5"/>
    <w:rsid w:val="00EA1E10"/>
    <w:rsid w:val="00EA37A1"/>
    <w:rsid w:val="00EB2CD0"/>
    <w:rsid w:val="00EB393C"/>
    <w:rsid w:val="00ED1296"/>
    <w:rsid w:val="00ED25A9"/>
    <w:rsid w:val="00ED7B6F"/>
    <w:rsid w:val="00EE3005"/>
    <w:rsid w:val="00EE7FFC"/>
    <w:rsid w:val="00EF1494"/>
    <w:rsid w:val="00F25CD2"/>
    <w:rsid w:val="00F3602D"/>
    <w:rsid w:val="00F42BAD"/>
    <w:rsid w:val="00F433C1"/>
    <w:rsid w:val="00F5292B"/>
    <w:rsid w:val="00F61B3C"/>
    <w:rsid w:val="00F81B4F"/>
    <w:rsid w:val="00F83CDC"/>
    <w:rsid w:val="00F91202"/>
    <w:rsid w:val="00F958DE"/>
    <w:rsid w:val="00F96FB1"/>
    <w:rsid w:val="00FA11CC"/>
    <w:rsid w:val="00FB25CC"/>
    <w:rsid w:val="00FB50B4"/>
    <w:rsid w:val="00FD1F47"/>
    <w:rsid w:val="00FD24F7"/>
    <w:rsid w:val="00FD28CA"/>
    <w:rsid w:val="00FE1EE1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A0E"/>
    <w:pPr>
      <w:jc w:val="both"/>
    </w:pPr>
    <w:rPr>
      <w:rFonts w:ascii="Sansation" w:hAnsi="Sansation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67286"/>
    <w:pPr>
      <w:keepNext/>
      <w:pageBreakBefore/>
      <w:numPr>
        <w:numId w:val="6"/>
      </w:numPr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B67286"/>
    <w:pPr>
      <w:pageBreakBefore w:val="0"/>
      <w:numPr>
        <w:ilvl w:val="1"/>
      </w:numPr>
      <w:jc w:val="left"/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B67286"/>
    <w:pPr>
      <w:keepNext/>
      <w:numPr>
        <w:ilvl w:val="2"/>
        <w:numId w:val="6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67286"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67286"/>
    <w:pPr>
      <w:spacing w:after="120"/>
    </w:pPr>
  </w:style>
  <w:style w:type="paragraph" w:styleId="Rechtsgrundlagenverzeichnis">
    <w:name w:val="table of authorities"/>
    <w:basedOn w:val="Anrede"/>
    <w:next w:val="Standard"/>
    <w:semiHidden/>
    <w:rsid w:val="00B67286"/>
    <w:pPr>
      <w:jc w:val="center"/>
    </w:pPr>
    <w:rPr>
      <w:rFonts w:ascii="Stonehenge" w:hAnsi="Stonehenge"/>
      <w:b/>
      <w:sz w:val="36"/>
    </w:rPr>
  </w:style>
  <w:style w:type="paragraph" w:styleId="Anrede">
    <w:name w:val="Salutation"/>
    <w:basedOn w:val="Standard"/>
    <w:next w:val="Standard"/>
    <w:rsid w:val="00B67286"/>
  </w:style>
  <w:style w:type="paragraph" w:styleId="Kopfzeile">
    <w:name w:val="header"/>
    <w:basedOn w:val="Standard"/>
    <w:rsid w:val="00B67286"/>
    <w:pPr>
      <w:tabs>
        <w:tab w:val="center" w:pos="4536"/>
        <w:tab w:val="right" w:pos="9072"/>
      </w:tabs>
      <w:spacing w:line="360" w:lineRule="auto"/>
    </w:pPr>
    <w:rPr>
      <w:rFonts w:ascii="Benguiat Frisky ATT" w:hAnsi="Benguiat Frisky ATT"/>
    </w:rPr>
  </w:style>
  <w:style w:type="paragraph" w:styleId="Fuzeile">
    <w:name w:val="footer"/>
    <w:basedOn w:val="Standard"/>
    <w:rsid w:val="00B67286"/>
    <w:pPr>
      <w:tabs>
        <w:tab w:val="center" w:pos="4536"/>
        <w:tab w:val="right" w:pos="9072"/>
      </w:tabs>
      <w:spacing w:line="360" w:lineRule="auto"/>
    </w:pPr>
    <w:rPr>
      <w:rFonts w:ascii="Benguiat Frisky ATT" w:hAnsi="Benguiat Frisky ATT"/>
    </w:rPr>
  </w:style>
  <w:style w:type="paragraph" w:styleId="Beschriftung">
    <w:name w:val="caption"/>
    <w:basedOn w:val="Standard"/>
    <w:next w:val="Standard"/>
    <w:qFormat/>
    <w:rsid w:val="00B67286"/>
    <w:pPr>
      <w:spacing w:before="120" w:after="120" w:line="360" w:lineRule="auto"/>
    </w:pPr>
    <w:rPr>
      <w:bCs/>
      <w:sz w:val="20"/>
      <w:szCs w:val="20"/>
    </w:rPr>
  </w:style>
  <w:style w:type="paragraph" w:customStyle="1" w:styleId="Abbildung">
    <w:name w:val="Abbildung"/>
    <w:basedOn w:val="Standard"/>
    <w:next w:val="Beschriftung"/>
    <w:autoRedefine/>
    <w:rsid w:val="00B67286"/>
    <w:pPr>
      <w:keepNext/>
      <w:jc w:val="center"/>
    </w:pPr>
  </w:style>
  <w:style w:type="paragraph" w:customStyle="1" w:styleId="Citat">
    <w:name w:val="Citat"/>
    <w:basedOn w:val="Standard"/>
    <w:next w:val="Standard"/>
    <w:rsid w:val="00235403"/>
    <w:pPr>
      <w:ind w:left="360"/>
    </w:pPr>
  </w:style>
  <w:style w:type="paragraph" w:styleId="Titel">
    <w:name w:val="Title"/>
    <w:basedOn w:val="Standard"/>
    <w:next w:val="Standard"/>
    <w:link w:val="TitelZchn"/>
    <w:qFormat/>
    <w:rsid w:val="00E00745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00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Funotentext">
    <w:name w:val="footnote text"/>
    <w:basedOn w:val="Standard"/>
    <w:link w:val="FunotentextZchn"/>
    <w:rsid w:val="00CD60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D60D6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CD60D6"/>
    <w:rPr>
      <w:vertAlign w:val="superscript"/>
    </w:rPr>
  </w:style>
  <w:style w:type="table" w:styleId="Tabellenraster">
    <w:name w:val="Table Grid"/>
    <w:basedOn w:val="NormaleTabelle"/>
    <w:rsid w:val="0085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60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58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58D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9E5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A0E"/>
    <w:pPr>
      <w:jc w:val="both"/>
    </w:pPr>
    <w:rPr>
      <w:rFonts w:ascii="Sansation" w:hAnsi="Sansation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67286"/>
    <w:pPr>
      <w:keepNext/>
      <w:pageBreakBefore/>
      <w:numPr>
        <w:numId w:val="6"/>
      </w:numPr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B67286"/>
    <w:pPr>
      <w:pageBreakBefore w:val="0"/>
      <w:numPr>
        <w:ilvl w:val="1"/>
      </w:numPr>
      <w:jc w:val="left"/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B67286"/>
    <w:pPr>
      <w:keepNext/>
      <w:numPr>
        <w:ilvl w:val="2"/>
        <w:numId w:val="6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67286"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67286"/>
    <w:pPr>
      <w:spacing w:after="120"/>
    </w:pPr>
  </w:style>
  <w:style w:type="paragraph" w:styleId="Rechtsgrundlagenverzeichnis">
    <w:name w:val="table of authorities"/>
    <w:basedOn w:val="Anrede"/>
    <w:next w:val="Standard"/>
    <w:semiHidden/>
    <w:rsid w:val="00B67286"/>
    <w:pPr>
      <w:jc w:val="center"/>
    </w:pPr>
    <w:rPr>
      <w:rFonts w:ascii="Stonehenge" w:hAnsi="Stonehenge"/>
      <w:b/>
      <w:sz w:val="36"/>
    </w:rPr>
  </w:style>
  <w:style w:type="paragraph" w:styleId="Anrede">
    <w:name w:val="Salutation"/>
    <w:basedOn w:val="Standard"/>
    <w:next w:val="Standard"/>
    <w:rsid w:val="00B67286"/>
  </w:style>
  <w:style w:type="paragraph" w:styleId="Kopfzeile">
    <w:name w:val="header"/>
    <w:basedOn w:val="Standard"/>
    <w:rsid w:val="00B67286"/>
    <w:pPr>
      <w:tabs>
        <w:tab w:val="center" w:pos="4536"/>
        <w:tab w:val="right" w:pos="9072"/>
      </w:tabs>
      <w:spacing w:line="360" w:lineRule="auto"/>
    </w:pPr>
    <w:rPr>
      <w:rFonts w:ascii="Benguiat Frisky ATT" w:hAnsi="Benguiat Frisky ATT"/>
    </w:rPr>
  </w:style>
  <w:style w:type="paragraph" w:styleId="Fuzeile">
    <w:name w:val="footer"/>
    <w:basedOn w:val="Standard"/>
    <w:rsid w:val="00B67286"/>
    <w:pPr>
      <w:tabs>
        <w:tab w:val="center" w:pos="4536"/>
        <w:tab w:val="right" w:pos="9072"/>
      </w:tabs>
      <w:spacing w:line="360" w:lineRule="auto"/>
    </w:pPr>
    <w:rPr>
      <w:rFonts w:ascii="Benguiat Frisky ATT" w:hAnsi="Benguiat Frisky ATT"/>
    </w:rPr>
  </w:style>
  <w:style w:type="paragraph" w:styleId="Beschriftung">
    <w:name w:val="caption"/>
    <w:basedOn w:val="Standard"/>
    <w:next w:val="Standard"/>
    <w:qFormat/>
    <w:rsid w:val="00B67286"/>
    <w:pPr>
      <w:spacing w:before="120" w:after="120" w:line="360" w:lineRule="auto"/>
    </w:pPr>
    <w:rPr>
      <w:bCs/>
      <w:sz w:val="20"/>
      <w:szCs w:val="20"/>
    </w:rPr>
  </w:style>
  <w:style w:type="paragraph" w:customStyle="1" w:styleId="Abbildung">
    <w:name w:val="Abbildung"/>
    <w:basedOn w:val="Standard"/>
    <w:next w:val="Beschriftung"/>
    <w:autoRedefine/>
    <w:rsid w:val="00B67286"/>
    <w:pPr>
      <w:keepNext/>
      <w:jc w:val="center"/>
    </w:pPr>
  </w:style>
  <w:style w:type="paragraph" w:customStyle="1" w:styleId="Citat">
    <w:name w:val="Citat"/>
    <w:basedOn w:val="Standard"/>
    <w:next w:val="Standard"/>
    <w:rsid w:val="00235403"/>
    <w:pPr>
      <w:ind w:left="360"/>
    </w:pPr>
  </w:style>
  <w:style w:type="paragraph" w:styleId="Titel">
    <w:name w:val="Title"/>
    <w:basedOn w:val="Standard"/>
    <w:next w:val="Standard"/>
    <w:link w:val="TitelZchn"/>
    <w:qFormat/>
    <w:rsid w:val="00E00745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00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Funotentext">
    <w:name w:val="footnote text"/>
    <w:basedOn w:val="Standard"/>
    <w:link w:val="FunotentextZchn"/>
    <w:rsid w:val="00CD60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D60D6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CD60D6"/>
    <w:rPr>
      <w:vertAlign w:val="superscript"/>
    </w:rPr>
  </w:style>
  <w:style w:type="table" w:styleId="Tabellenraster">
    <w:name w:val="Table Grid"/>
    <w:basedOn w:val="NormaleTabelle"/>
    <w:rsid w:val="0085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60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58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58D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9E5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EE\Administration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C500-6DD4-4BC9-BBE2-26505293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AEES</dc:creator>
  <cp:lastModifiedBy>AEES</cp:lastModifiedBy>
  <cp:revision>2</cp:revision>
  <cp:lastPrinted>2019-01-18T10:32:00Z</cp:lastPrinted>
  <dcterms:created xsi:type="dcterms:W3CDTF">2020-01-09T09:46:00Z</dcterms:created>
  <dcterms:modified xsi:type="dcterms:W3CDTF">2020-01-09T09:46:00Z</dcterms:modified>
</cp:coreProperties>
</file>